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289"/>
      </w:tblGrid>
      <w:tr w:rsidR="00126763" w14:paraId="403FD23E" w14:textId="77777777" w:rsidTr="00126763">
        <w:tc>
          <w:tcPr>
            <w:tcW w:w="1384" w:type="dxa"/>
            <w:shd w:val="clear" w:color="auto" w:fill="D9D9D9" w:themeFill="background1" w:themeFillShade="D9"/>
          </w:tcPr>
          <w:p w14:paraId="25B77F28" w14:textId="3E56B771" w:rsidR="00126763" w:rsidRDefault="00253E3A" w:rsidP="001267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</w:t>
            </w:r>
            <w:r w:rsidR="00126763">
              <w:rPr>
                <w:rFonts w:asciiTheme="majorHAnsi" w:hAnsiTheme="majorHAnsi"/>
              </w:rPr>
              <w:t>0 onwards</w:t>
            </w:r>
          </w:p>
        </w:tc>
        <w:tc>
          <w:tcPr>
            <w:tcW w:w="7132" w:type="dxa"/>
            <w:gridSpan w:val="2"/>
            <w:shd w:val="clear" w:color="auto" w:fill="D9D9D9" w:themeFill="background1" w:themeFillShade="D9"/>
          </w:tcPr>
          <w:p w14:paraId="0E391DFB" w14:textId="300050B3" w:rsidR="00126763" w:rsidRPr="00126763" w:rsidRDefault="00126763" w:rsidP="00126763">
            <w:pPr>
              <w:jc w:val="center"/>
              <w:rPr>
                <w:rFonts w:asciiTheme="majorHAnsi" w:hAnsiTheme="majorHAnsi"/>
              </w:rPr>
            </w:pPr>
            <w:r w:rsidRPr="00126763">
              <w:rPr>
                <w:rFonts w:asciiTheme="majorHAnsi" w:hAnsiTheme="majorHAnsi"/>
              </w:rPr>
              <w:t>Coffee</w:t>
            </w:r>
          </w:p>
        </w:tc>
      </w:tr>
      <w:tr w:rsidR="00942046" w14:paraId="42F90CE6" w14:textId="77777777" w:rsidTr="00126763">
        <w:tc>
          <w:tcPr>
            <w:tcW w:w="1384" w:type="dxa"/>
          </w:tcPr>
          <w:p w14:paraId="1B2F5A5C" w14:textId="742F5CE4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10.00-10.30</w:t>
            </w:r>
          </w:p>
        </w:tc>
        <w:tc>
          <w:tcPr>
            <w:tcW w:w="1843" w:type="dxa"/>
          </w:tcPr>
          <w:p w14:paraId="02AA29CE" w14:textId="77777777" w:rsidR="00942046" w:rsidRPr="00126763" w:rsidRDefault="00BC2281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r w:rsidRPr="00126763">
              <w:rPr>
                <w:rFonts w:asciiTheme="majorHAnsi" w:hAnsiTheme="majorHAnsi"/>
                <w:b/>
              </w:rPr>
              <w:t>Richard</w:t>
            </w:r>
          </w:p>
        </w:tc>
        <w:tc>
          <w:tcPr>
            <w:tcW w:w="5289" w:type="dxa"/>
          </w:tcPr>
          <w:p w14:paraId="55128805" w14:textId="3B5E1906" w:rsidR="00942046" w:rsidRPr="00EB2560" w:rsidRDefault="00EB2560" w:rsidP="00126763">
            <w:pPr>
              <w:spacing w:before="240" w:after="240"/>
              <w:rPr>
                <w:rFonts w:asciiTheme="majorHAnsi" w:hAnsiTheme="majorHAnsi"/>
              </w:rPr>
            </w:pPr>
            <w:r w:rsidRPr="00EB2560">
              <w:rPr>
                <w:rFonts w:asciiTheme="majorHAnsi" w:hAnsiTheme="majorHAnsi"/>
                <w:bCs/>
                <w:iCs/>
                <w:lang w:val="en-US"/>
              </w:rPr>
              <w:t>Appropriate methodology revisited at a time of cross-curricular approaches to language education</w:t>
            </w:r>
          </w:p>
        </w:tc>
      </w:tr>
      <w:tr w:rsidR="00942046" w14:paraId="348F8519" w14:textId="77777777" w:rsidTr="00126763">
        <w:tc>
          <w:tcPr>
            <w:tcW w:w="1384" w:type="dxa"/>
          </w:tcPr>
          <w:p w14:paraId="67709F4E" w14:textId="580B929C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10.30-11.00</w:t>
            </w:r>
          </w:p>
        </w:tc>
        <w:tc>
          <w:tcPr>
            <w:tcW w:w="1843" w:type="dxa"/>
          </w:tcPr>
          <w:p w14:paraId="18F57EBC" w14:textId="636BF76E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proofErr w:type="spellStart"/>
            <w:r w:rsidRPr="00126763">
              <w:rPr>
                <w:rFonts w:asciiTheme="majorHAnsi" w:hAnsiTheme="majorHAnsi"/>
                <w:b/>
              </w:rPr>
              <w:t>Khwan</w:t>
            </w:r>
            <w:proofErr w:type="spellEnd"/>
          </w:p>
        </w:tc>
        <w:tc>
          <w:tcPr>
            <w:tcW w:w="5289" w:type="dxa"/>
          </w:tcPr>
          <w:p w14:paraId="621757C8" w14:textId="12ABC9DE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</w:rPr>
            </w:pPr>
            <w:r w:rsidRPr="00126763">
              <w:rPr>
                <w:rFonts w:asciiTheme="majorHAnsi" w:hAnsiTheme="majorHAnsi" w:cs="Verdana"/>
                <w:lang w:val="en-US"/>
              </w:rPr>
              <w:t>Mapping the Intercultural (Communicative) Competence Territory: Analyzing Education Policy Documents within an ASEAN Economic Community Context (Thailand)</w:t>
            </w:r>
          </w:p>
        </w:tc>
      </w:tr>
      <w:tr w:rsidR="008730A9" w14:paraId="292E7ECE" w14:textId="77777777" w:rsidTr="00126763">
        <w:tc>
          <w:tcPr>
            <w:tcW w:w="1384" w:type="dxa"/>
            <w:shd w:val="clear" w:color="auto" w:fill="D9D9D9" w:themeFill="background1" w:themeFillShade="D9"/>
          </w:tcPr>
          <w:p w14:paraId="497D3188" w14:textId="77C361C0" w:rsidR="008730A9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11.00-11.30</w:t>
            </w:r>
          </w:p>
        </w:tc>
        <w:tc>
          <w:tcPr>
            <w:tcW w:w="7132" w:type="dxa"/>
            <w:gridSpan w:val="2"/>
            <w:shd w:val="clear" w:color="auto" w:fill="D9D9D9" w:themeFill="background1" w:themeFillShade="D9"/>
          </w:tcPr>
          <w:p w14:paraId="175168CF" w14:textId="4D37820A" w:rsidR="008730A9" w:rsidRPr="00126763" w:rsidRDefault="008730A9" w:rsidP="00126763">
            <w:pPr>
              <w:spacing w:before="240" w:after="240"/>
              <w:jc w:val="center"/>
              <w:rPr>
                <w:rFonts w:asciiTheme="majorHAnsi" w:hAnsiTheme="majorHAnsi" w:cs="Verdana"/>
                <w:lang w:val="en-US"/>
              </w:rPr>
            </w:pPr>
            <w:r w:rsidRPr="00126763">
              <w:rPr>
                <w:rFonts w:asciiTheme="majorHAnsi" w:hAnsiTheme="majorHAnsi" w:cs="Verdana"/>
                <w:lang w:val="en-US"/>
              </w:rPr>
              <w:t>Coffee</w:t>
            </w:r>
          </w:p>
        </w:tc>
      </w:tr>
      <w:tr w:rsidR="00942046" w14:paraId="3DC3D914" w14:textId="77777777" w:rsidTr="00126763">
        <w:tc>
          <w:tcPr>
            <w:tcW w:w="1384" w:type="dxa"/>
          </w:tcPr>
          <w:p w14:paraId="00F1EA13" w14:textId="011CE4A0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11.30-12.00</w:t>
            </w:r>
          </w:p>
        </w:tc>
        <w:tc>
          <w:tcPr>
            <w:tcW w:w="1843" w:type="dxa"/>
          </w:tcPr>
          <w:p w14:paraId="5BAD9425" w14:textId="3713BCEA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proofErr w:type="spellStart"/>
            <w:r w:rsidRPr="00126763">
              <w:rPr>
                <w:rFonts w:asciiTheme="majorHAnsi" w:hAnsiTheme="majorHAnsi"/>
                <w:b/>
              </w:rPr>
              <w:t>Fitri</w:t>
            </w:r>
            <w:proofErr w:type="spellEnd"/>
          </w:p>
        </w:tc>
        <w:tc>
          <w:tcPr>
            <w:tcW w:w="5289" w:type="dxa"/>
          </w:tcPr>
          <w:p w14:paraId="2D1946F4" w14:textId="7692457C" w:rsidR="00942046" w:rsidRPr="004115B9" w:rsidRDefault="00126763" w:rsidP="00126763">
            <w:pPr>
              <w:spacing w:before="240" w:after="240"/>
              <w:rPr>
                <w:rFonts w:asciiTheme="majorHAnsi" w:hAnsiTheme="majorHAnsi" w:cs="Verdana"/>
                <w:bCs/>
                <w:iCs/>
                <w:lang w:val="en-US"/>
              </w:rPr>
            </w:pPr>
            <w:r w:rsidRPr="00126763">
              <w:rPr>
                <w:rFonts w:asciiTheme="majorHAnsi" w:hAnsiTheme="majorHAnsi" w:cs="Arial"/>
                <w:bCs/>
                <w:color w:val="1A1A1A"/>
                <w:lang w:val="en-US"/>
              </w:rPr>
              <w:t>Indonesian Language Policy Reversal: Impacts on Teachers’ Motivation to Develop Professionally</w:t>
            </w:r>
          </w:p>
        </w:tc>
      </w:tr>
      <w:tr w:rsidR="00942046" w14:paraId="63384311" w14:textId="77777777" w:rsidTr="00126763">
        <w:tc>
          <w:tcPr>
            <w:tcW w:w="1384" w:type="dxa"/>
          </w:tcPr>
          <w:p w14:paraId="1D6BB753" w14:textId="4C7B7ED4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12.00-12.30</w:t>
            </w:r>
          </w:p>
        </w:tc>
        <w:tc>
          <w:tcPr>
            <w:tcW w:w="1843" w:type="dxa"/>
          </w:tcPr>
          <w:p w14:paraId="4864A393" w14:textId="77777777" w:rsidR="00942046" w:rsidRPr="00126763" w:rsidRDefault="00942046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r w:rsidRPr="00416827">
              <w:rPr>
                <w:rFonts w:asciiTheme="majorHAnsi" w:hAnsiTheme="majorHAnsi" w:cs="Arial"/>
                <w:color w:val="1A1A1A"/>
                <w:lang w:val="en-US"/>
              </w:rPr>
              <w:t> </w:t>
            </w:r>
            <w:r w:rsidRPr="00126763">
              <w:rPr>
                <w:rFonts w:asciiTheme="majorHAnsi" w:hAnsiTheme="majorHAnsi" w:cs="Arial"/>
                <w:b/>
                <w:color w:val="1A1A1A"/>
                <w:lang w:val="en-US"/>
              </w:rPr>
              <w:t>Magda</w:t>
            </w:r>
          </w:p>
        </w:tc>
        <w:tc>
          <w:tcPr>
            <w:tcW w:w="5289" w:type="dxa"/>
          </w:tcPr>
          <w:p w14:paraId="57E40FA0" w14:textId="77777777" w:rsidR="00942046" w:rsidRPr="00126763" w:rsidRDefault="00942046" w:rsidP="00126763">
            <w:pPr>
              <w:spacing w:before="240" w:after="240"/>
              <w:rPr>
                <w:rFonts w:asciiTheme="majorHAnsi" w:hAnsiTheme="majorHAnsi"/>
              </w:rPr>
            </w:pPr>
            <w:r w:rsidRPr="00126763">
              <w:rPr>
                <w:rFonts w:asciiTheme="majorHAnsi" w:hAnsiTheme="majorHAnsi" w:cs="Arial"/>
                <w:bCs/>
                <w:lang w:val="en-US"/>
              </w:rPr>
              <w:t>A “Cultural Other” in Education: Unpacking Other-ness</w:t>
            </w:r>
          </w:p>
        </w:tc>
      </w:tr>
      <w:tr w:rsidR="00942046" w14:paraId="6F87EBA9" w14:textId="77777777" w:rsidTr="00126763">
        <w:tc>
          <w:tcPr>
            <w:tcW w:w="1384" w:type="dxa"/>
          </w:tcPr>
          <w:p w14:paraId="0071CA22" w14:textId="38BD6767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12.30-1.00</w:t>
            </w:r>
          </w:p>
        </w:tc>
        <w:tc>
          <w:tcPr>
            <w:tcW w:w="1843" w:type="dxa"/>
          </w:tcPr>
          <w:p w14:paraId="28641D7F" w14:textId="68117F6E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r w:rsidRPr="00126763">
              <w:rPr>
                <w:rFonts w:asciiTheme="majorHAnsi" w:hAnsiTheme="majorHAnsi"/>
                <w:b/>
              </w:rPr>
              <w:t>Mariam</w:t>
            </w:r>
          </w:p>
        </w:tc>
        <w:tc>
          <w:tcPr>
            <w:tcW w:w="5289" w:type="dxa"/>
          </w:tcPr>
          <w:p w14:paraId="23CC4BE2" w14:textId="253DF6E1" w:rsidR="00942046" w:rsidRPr="00126763" w:rsidRDefault="00126763" w:rsidP="00126763">
            <w:pPr>
              <w:spacing w:before="240" w:after="240"/>
              <w:rPr>
                <w:rFonts w:asciiTheme="majorHAnsi" w:hAnsiTheme="majorHAnsi" w:cs="Verdana"/>
                <w:bCs/>
                <w:iCs/>
                <w:lang w:val="en-US"/>
              </w:rPr>
            </w:pPr>
            <w:r>
              <w:rPr>
                <w:rFonts w:asciiTheme="majorHAnsi" w:hAnsiTheme="majorHAnsi" w:cs="Verdana"/>
                <w:bCs/>
                <w:iCs/>
                <w:lang w:val="en-US"/>
              </w:rPr>
              <w:t>Non-judgmental C</w:t>
            </w:r>
            <w:r w:rsidRPr="00126763">
              <w:rPr>
                <w:rFonts w:asciiTheme="majorHAnsi" w:hAnsiTheme="majorHAnsi" w:cs="Verdana"/>
                <w:bCs/>
                <w:iCs/>
                <w:lang w:val="en-US"/>
              </w:rPr>
              <w:t>ommunication for</w:t>
            </w:r>
            <w:r>
              <w:rPr>
                <w:rFonts w:asciiTheme="majorHAnsi" w:hAnsiTheme="majorHAnsi" w:cs="Verdana"/>
                <w:bCs/>
                <w:iCs/>
                <w:lang w:val="en-US"/>
              </w:rPr>
              <w:t xml:space="preserve"> Teacher D</w:t>
            </w:r>
            <w:r w:rsidRPr="00126763">
              <w:rPr>
                <w:rFonts w:asciiTheme="majorHAnsi" w:hAnsiTheme="majorHAnsi" w:cs="Verdana"/>
                <w:bCs/>
                <w:iCs/>
                <w:lang w:val="en-US"/>
              </w:rPr>
              <w:t>evelopment in ICT</w:t>
            </w:r>
          </w:p>
        </w:tc>
      </w:tr>
      <w:tr w:rsidR="008730A9" w14:paraId="44A3DFCF" w14:textId="77777777" w:rsidTr="00126763">
        <w:tc>
          <w:tcPr>
            <w:tcW w:w="1384" w:type="dxa"/>
            <w:shd w:val="clear" w:color="auto" w:fill="D9D9D9" w:themeFill="background1" w:themeFillShade="D9"/>
          </w:tcPr>
          <w:p w14:paraId="58E80FF3" w14:textId="04221E67" w:rsidR="008730A9" w:rsidRPr="00416827" w:rsidRDefault="00126763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1.00-2.00</w:t>
            </w:r>
          </w:p>
        </w:tc>
        <w:tc>
          <w:tcPr>
            <w:tcW w:w="7132" w:type="dxa"/>
            <w:gridSpan w:val="2"/>
            <w:shd w:val="clear" w:color="auto" w:fill="D9D9D9" w:themeFill="background1" w:themeFillShade="D9"/>
          </w:tcPr>
          <w:p w14:paraId="1F52C031" w14:textId="60FCE619" w:rsidR="008730A9" w:rsidRPr="00126763" w:rsidRDefault="008730A9" w:rsidP="00126763">
            <w:pPr>
              <w:spacing w:before="240" w:after="240"/>
              <w:jc w:val="center"/>
              <w:rPr>
                <w:rFonts w:asciiTheme="majorHAnsi" w:hAnsiTheme="majorHAnsi"/>
              </w:rPr>
            </w:pPr>
            <w:r w:rsidRPr="00126763">
              <w:rPr>
                <w:rFonts w:asciiTheme="majorHAnsi" w:hAnsiTheme="majorHAnsi"/>
              </w:rPr>
              <w:t>Lunch</w:t>
            </w:r>
          </w:p>
        </w:tc>
      </w:tr>
      <w:tr w:rsidR="00942046" w14:paraId="22E4785E" w14:textId="77777777" w:rsidTr="00126763">
        <w:tc>
          <w:tcPr>
            <w:tcW w:w="1384" w:type="dxa"/>
          </w:tcPr>
          <w:p w14:paraId="4C68B0B0" w14:textId="77777777" w:rsidR="00942046" w:rsidRPr="00416827" w:rsidRDefault="00BC2281" w:rsidP="00126763">
            <w:pPr>
              <w:spacing w:before="240" w:after="240"/>
              <w:rPr>
                <w:rFonts w:asciiTheme="majorHAnsi" w:hAnsiTheme="majorHAnsi"/>
              </w:rPr>
            </w:pPr>
            <w:r w:rsidRPr="00416827">
              <w:rPr>
                <w:rFonts w:asciiTheme="majorHAnsi" w:hAnsiTheme="majorHAnsi"/>
              </w:rPr>
              <w:t>2.00-2.30</w:t>
            </w:r>
          </w:p>
        </w:tc>
        <w:tc>
          <w:tcPr>
            <w:tcW w:w="1843" w:type="dxa"/>
          </w:tcPr>
          <w:p w14:paraId="674F1C96" w14:textId="21749AB4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proofErr w:type="spellStart"/>
            <w:r w:rsidRPr="00126763">
              <w:rPr>
                <w:rFonts w:asciiTheme="majorHAnsi" w:hAnsiTheme="majorHAnsi"/>
                <w:b/>
              </w:rPr>
              <w:t>Juup</w:t>
            </w:r>
            <w:proofErr w:type="spellEnd"/>
          </w:p>
        </w:tc>
        <w:tc>
          <w:tcPr>
            <w:tcW w:w="5289" w:type="dxa"/>
          </w:tcPr>
          <w:p w14:paraId="61089FB9" w14:textId="5C1A433C" w:rsidR="00942046" w:rsidRPr="004115B9" w:rsidRDefault="004115B9" w:rsidP="00126763">
            <w:pPr>
              <w:spacing w:before="240" w:after="240"/>
              <w:rPr>
                <w:rFonts w:asciiTheme="majorHAnsi" w:hAnsiTheme="majorHAnsi"/>
              </w:rPr>
            </w:pPr>
            <w:r w:rsidRPr="004115B9">
              <w:rPr>
                <w:rFonts w:asciiTheme="majorHAnsi" w:hAnsiTheme="majorHAnsi" w:cs="Tahoma"/>
                <w:szCs w:val="26"/>
                <w:lang w:val="en-US"/>
              </w:rPr>
              <w:t>Becoming an intentional language learner - making an intentional world</w:t>
            </w:r>
          </w:p>
        </w:tc>
      </w:tr>
      <w:tr w:rsidR="00942046" w14:paraId="1164F629" w14:textId="77777777" w:rsidTr="00126763">
        <w:tc>
          <w:tcPr>
            <w:tcW w:w="1384" w:type="dxa"/>
          </w:tcPr>
          <w:p w14:paraId="31EA60CD" w14:textId="77777777" w:rsidR="00942046" w:rsidRPr="00416827" w:rsidRDefault="00942046" w:rsidP="00126763">
            <w:pPr>
              <w:spacing w:before="240" w:after="240"/>
              <w:rPr>
                <w:rFonts w:asciiTheme="majorHAnsi" w:hAnsiTheme="majorHAnsi"/>
              </w:rPr>
            </w:pPr>
            <w:r w:rsidRPr="00416827">
              <w:rPr>
                <w:rFonts w:asciiTheme="majorHAnsi" w:hAnsiTheme="majorHAnsi"/>
              </w:rPr>
              <w:t>2.30-3.00</w:t>
            </w:r>
          </w:p>
        </w:tc>
        <w:tc>
          <w:tcPr>
            <w:tcW w:w="1843" w:type="dxa"/>
          </w:tcPr>
          <w:p w14:paraId="4A47C6B4" w14:textId="5086A4DD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proofErr w:type="spellStart"/>
            <w:r w:rsidRPr="00126763">
              <w:rPr>
                <w:rFonts w:asciiTheme="majorHAnsi" w:hAnsiTheme="majorHAnsi"/>
                <w:b/>
              </w:rPr>
              <w:t>Achilleas</w:t>
            </w:r>
            <w:proofErr w:type="spellEnd"/>
          </w:p>
        </w:tc>
        <w:tc>
          <w:tcPr>
            <w:tcW w:w="5289" w:type="dxa"/>
          </w:tcPr>
          <w:p w14:paraId="690C2143" w14:textId="618CCDC0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</w:rPr>
            </w:pPr>
            <w:r w:rsidRPr="00126763">
              <w:rPr>
                <w:rFonts w:ascii="Calibri" w:hAnsi="Calibri"/>
                <w:lang w:val="en-US"/>
              </w:rPr>
              <w:t>Tracing Dynamics of Intentions in Greek ELT</w:t>
            </w:r>
          </w:p>
        </w:tc>
      </w:tr>
      <w:tr w:rsidR="00942046" w14:paraId="36F53692" w14:textId="77777777" w:rsidTr="00126763">
        <w:tc>
          <w:tcPr>
            <w:tcW w:w="1384" w:type="dxa"/>
          </w:tcPr>
          <w:p w14:paraId="69444F2B" w14:textId="5534BE4C" w:rsidR="00942046" w:rsidRPr="00416827" w:rsidRDefault="008730A9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3.00-3.30</w:t>
            </w:r>
          </w:p>
        </w:tc>
        <w:tc>
          <w:tcPr>
            <w:tcW w:w="1843" w:type="dxa"/>
          </w:tcPr>
          <w:p w14:paraId="7C9E2160" w14:textId="77777777" w:rsidR="00942046" w:rsidRPr="00126763" w:rsidRDefault="00BC2281" w:rsidP="00126763">
            <w:pPr>
              <w:spacing w:before="240" w:after="240"/>
              <w:rPr>
                <w:rFonts w:asciiTheme="majorHAnsi" w:hAnsiTheme="majorHAnsi"/>
                <w:b/>
              </w:rPr>
            </w:pPr>
            <w:r w:rsidRPr="00126763">
              <w:rPr>
                <w:rFonts w:asciiTheme="majorHAnsi" w:hAnsiTheme="majorHAnsi"/>
                <w:b/>
              </w:rPr>
              <w:t>Susan</w:t>
            </w:r>
          </w:p>
        </w:tc>
        <w:tc>
          <w:tcPr>
            <w:tcW w:w="5289" w:type="dxa"/>
          </w:tcPr>
          <w:p w14:paraId="59734A46" w14:textId="64C36542" w:rsidR="00942046" w:rsidRPr="00126763" w:rsidRDefault="00126763" w:rsidP="00126763">
            <w:pPr>
              <w:spacing w:before="240"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lang w:val="en-US"/>
              </w:rPr>
              <w:t>The C</w:t>
            </w:r>
            <w:r w:rsidR="008730A9" w:rsidRPr="00126763">
              <w:rPr>
                <w:rFonts w:asciiTheme="majorHAnsi" w:hAnsiTheme="majorHAnsi"/>
                <w:bCs/>
                <w:lang w:val="en-US"/>
              </w:rPr>
              <w:t>ontribution of Exploratory Practice to Professional Development: Research findings</w:t>
            </w:r>
          </w:p>
        </w:tc>
      </w:tr>
    </w:tbl>
    <w:p w14:paraId="783B6264" w14:textId="66E180E6" w:rsidR="00070972" w:rsidRDefault="00126763" w:rsidP="00126763">
      <w:pPr>
        <w:jc w:val="center"/>
        <w:rPr>
          <w:rFonts w:asciiTheme="majorHAnsi" w:hAnsiTheme="majorHAnsi"/>
          <w:b/>
          <w:sz w:val="28"/>
        </w:rPr>
      </w:pPr>
      <w:r w:rsidRPr="00126763">
        <w:rPr>
          <w:rFonts w:asciiTheme="majorHAnsi" w:hAnsiTheme="majorHAnsi"/>
          <w:b/>
          <w:sz w:val="28"/>
        </w:rPr>
        <w:t>Bring it back home: LTE conference</w:t>
      </w:r>
    </w:p>
    <w:p w14:paraId="08EEA052" w14:textId="1FC83F79" w:rsidR="00126763" w:rsidRDefault="00126763" w:rsidP="001267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Ellen Wilkinson </w:t>
      </w:r>
      <w:r w:rsidR="00253E3A">
        <w:rPr>
          <w:rFonts w:asciiTheme="majorHAnsi" w:hAnsiTheme="majorHAnsi"/>
          <w:b/>
          <w:sz w:val="28"/>
        </w:rPr>
        <w:t>AG3/4</w:t>
      </w:r>
    </w:p>
    <w:p w14:paraId="59C580E4" w14:textId="77777777" w:rsidR="00126763" w:rsidRDefault="00126763" w:rsidP="00126763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20AAF6A9" w14:textId="77777777" w:rsidR="00126763" w:rsidRPr="00126763" w:rsidRDefault="00126763" w:rsidP="00126763">
      <w:pPr>
        <w:jc w:val="center"/>
        <w:rPr>
          <w:rFonts w:asciiTheme="majorHAnsi" w:hAnsiTheme="majorHAnsi"/>
          <w:b/>
          <w:sz w:val="28"/>
        </w:rPr>
      </w:pPr>
    </w:p>
    <w:sectPr w:rsidR="00126763" w:rsidRPr="00126763" w:rsidSect="000E71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6"/>
    <w:rsid w:val="00070972"/>
    <w:rsid w:val="000E71B0"/>
    <w:rsid w:val="00126763"/>
    <w:rsid w:val="00253E3A"/>
    <w:rsid w:val="004115B9"/>
    <w:rsid w:val="00416827"/>
    <w:rsid w:val="00567CB9"/>
    <w:rsid w:val="008730A9"/>
    <w:rsid w:val="00942046"/>
    <w:rsid w:val="00BC2281"/>
    <w:rsid w:val="00E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8F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Dawson</dc:creator>
  <cp:lastModifiedBy>Susan Dawson</cp:lastModifiedBy>
  <cp:revision>2</cp:revision>
  <dcterms:created xsi:type="dcterms:W3CDTF">2014-08-12T11:53:00Z</dcterms:created>
  <dcterms:modified xsi:type="dcterms:W3CDTF">2014-08-12T11:53:00Z</dcterms:modified>
</cp:coreProperties>
</file>